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rPr>
          <w:rFonts w:ascii="Calibri" w:cs="Calibri" w:eastAsia="Calibri" w:hAnsi="Calibri"/>
          <w:b/>
          <w:bCs/>
          <w:color w:val="0D2B66"/>
          <w:sz w:val="32"/>
          <w:szCs w:val="32"/>
        </w:rPr>
        <w:t xml:space="preserve">Trening umiejętności życiowych — ankieta na start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To nie jest sprawdzian i nie ma wpływu na oceny. Nie podpisuj się — wpisz tylko swój kod. Odpowiadaj tak, jak jest naprawdę, a nie tak, jak „wypada”. Wypełnienie zajmie około 10 minut.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Twój kod: pierwsze 2 litery imienia mamy + dzień urodzin (2 cyfry) + pierwsza litera ulubionego koloru. Przykład: Anna, 7 marca, niebieski → AN07N. Zapamiętaj go — wpiszesz ten sam kod w ankiecie na koniec.</w:t>
      </w:r>
    </w:p>
    <w:p>
      <w:pPr>
        <w:pBdr>
          <w:bottom w:val="single" w:color="BBBBBB" w:sz="6"/>
        </w:pBdr>
        <w:spacing w:after="160" w:before="1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pStyle w:val="Heading2"/>
        <w:spacing w:after="120" w:before="0"/>
      </w:pPr>
      <w:r>
        <w:rPr>
          <w:rFonts w:ascii="Calibri" w:cs="Calibri" w:eastAsia="Calibri" w:hAnsi="Calibri"/>
          <w:b/>
          <w:bCs/>
          <w:color w:val="0D2B66"/>
          <w:sz w:val="26"/>
          <w:szCs w:val="26"/>
        </w:rPr>
        <w:t xml:space="preserve">Część wstępna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1. Twój kod uczestnika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2. Klasa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3. Zawód / kierunek kształcenia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4. Do której grupy należysz?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Grupa A — warsztaty z opieką trenera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Grupa B — warsztaty prowadzone samodzielnie przez nauczyciela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Grupa C — bez warsztatów</w:t>
      </w:r>
    </w:p>
    <w:p>
      <w:pPr>
        <w:spacing w:after="4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5. Czy brałeś/aś już wcześniej udział w zajęciach o komunikacji, emocjach lub współpracy?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Tak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Nie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Nie pamiętam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D2B66"/>
          <w:sz w:val="26"/>
          <w:szCs w:val="26"/>
        </w:rPr>
        <w:t xml:space="preserve">Część A. Jak sobie radzę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/>
          <w:iCs/>
          <w:sz w:val="20"/>
          <w:szCs w:val="20"/>
        </w:rPr>
        <w:t xml:space="preserve">Zaznacz jedną odpowiedź w każdym wierszu. 1 = wcale, 2 = trochę, 3 = średnio, 4 = dobrze, 5 = bardzo dobrze.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6. Potrafię zaplanować swój dzień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7. Widzę skutki swoich decyzji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8. Gdy coś pójdzie nie tak, mówię o rozwiązaniu, zamiast szukać wymówki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9. Upewniam się, że dobrze zrozumiałem instrukcję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10. Mówię o problemie faktami, nie oskarżeniem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11. Potrafię zadzwonić do szefa lub nauczyciela i zgłosić problem albo nieobecność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12. Potrafię powiedzieć „nie”, gdy trzeba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13. Radzę sobie z presją grupy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14. Rozpoznaję swoją złość, zanim wybuchnę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15. Potrafię współpracować w zespole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16. Wiem, które moje zachowania pomagają zespołowi, a które go psują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17. Umiem powiedzieć o swojej potrzebie (3 kroki)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18. Wiem, jakie mam mocne strony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19. Widzę, co można poprawić w miejscu pracy, i potrafię to zaproponować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20. Mam pomysł na pierwszy krok po szkole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D2B66"/>
          <w:sz w:val="26"/>
          <w:szCs w:val="26"/>
        </w:rPr>
        <w:t xml:space="preserve">Część B. Cztery sytuacje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21. Mistrz mówi: „Weź klucz trzynastkę, dokręć lewą śrubę, sprawdź olej w kompresorze, a zielony przycisk włącz dopiero za minutę”. Co powiesz, zanim zaczniesz pracę?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22. Kolega zostawił brudne narzędzia na twoim stanowisku i nie możesz zacząć pracy. Napisz dokładnie to, co mu powiesz.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23. Koledzy namawiają cię, żebyś pożyczył swoje drogie narzędzie. Naciskają trzeci raz. Która odpowiedź jest najlepsza?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No dobra, ale tylko na chwilę.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Nie pożyczam swoich narzędzi.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Odczepcie się, co za banda.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Nie mogę, bo… no bo tata mi nie pozwala, i w ogóle jest stare, i…</w:t>
      </w:r>
    </w:p>
    <w:p>
      <w:pPr>
        <w:spacing w:after="6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24. Spóźniasz się 30 minut na praktyki. Podaj jeden skutek natychmiastowy.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25. Spóźniasz się 30 minut na praktyki. Podaj jeden skutek za kilka miesięcy.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D2B66"/>
          <w:sz w:val="26"/>
          <w:szCs w:val="26"/>
        </w:rPr>
        <w:t xml:space="preserve">Część C. Trzy zdania o sobie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/>
          <w:iCs/>
          <w:sz w:val="20"/>
          <w:szCs w:val="20"/>
        </w:rPr>
        <w:t xml:space="preserve">Ta sama skala: 1 = wcale, 5 = bardzo dobrze.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26. Mam realny wpływ na to, jak wygląda mój dzień w szkole i na praktykach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27. Czuję się przygotowany/a do pierwszej pracy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28. Gdy mam problem, wiem, do kogo się zwrócić</w:t>
      </w:r>
    </w:p>
    <w:p>
      <w:pPr>
        <w:pBdr>
          <w:bottom w:val="single" w:color="BBBBBB" w:sz="6"/>
        </w:pBdr>
        <w:spacing w:after="160" w:before="1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/>
          <w:iCs/>
          <w:sz w:val="21"/>
          <w:szCs w:val="21"/>
        </w:rPr>
        <w:t>Dziękujemy. Kod służy do łączenia pomiarów. Nie wpisuj imienia ani nazwiska. Informacji o zasadach przetwarzania odpowiedzi udziela osoba prowadząca badanie.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2026-09-15T18:00:33.452Z</dcterms:created>
  <dcterms:modified xsi:type="dcterms:W3CDTF">2026-09-15T18:00:33.460Z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